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AA59" w14:textId="422D225F" w:rsidR="005843AA" w:rsidRPr="002E0026" w:rsidRDefault="00D14D0C" w:rsidP="005843AA">
      <w:pPr>
        <w:rPr>
          <w:rFonts w:ascii="Arial" w:hAnsi="Arial" w:cs="Arial"/>
          <w:sz w:val="24"/>
          <w:szCs w:val="24"/>
        </w:rPr>
      </w:pPr>
      <w:bookmarkStart w:id="0" w:name="_GoBack"/>
      <w:r w:rsidRPr="002E0026">
        <w:rPr>
          <w:rFonts w:ascii="Arial" w:hAnsi="Arial" w:cs="Arial"/>
          <w:sz w:val="24"/>
          <w:szCs w:val="24"/>
        </w:rPr>
        <w:t xml:space="preserve">Natural </w:t>
      </w:r>
      <w:r w:rsidR="005843AA" w:rsidRPr="002E0026">
        <w:rPr>
          <w:rFonts w:ascii="Arial" w:hAnsi="Arial" w:cs="Arial"/>
          <w:sz w:val="24"/>
          <w:szCs w:val="24"/>
        </w:rPr>
        <w:t>Ways to Lower Your Blood Glucose</w:t>
      </w:r>
    </w:p>
    <w:p w14:paraId="588C670F" w14:textId="568B79A8" w:rsidR="00D14D0C" w:rsidRPr="002E0026" w:rsidRDefault="00D14D0C" w:rsidP="005843AA">
      <w:pPr>
        <w:rPr>
          <w:rFonts w:ascii="Arial" w:hAnsi="Arial" w:cs="Arial"/>
          <w:sz w:val="24"/>
          <w:szCs w:val="24"/>
        </w:rPr>
      </w:pPr>
      <w:r w:rsidRPr="002E0026">
        <w:rPr>
          <w:rFonts w:ascii="Arial" w:hAnsi="Arial" w:cs="Arial"/>
          <w:sz w:val="24"/>
          <w:szCs w:val="24"/>
        </w:rPr>
        <w:t>As you might know, type 2 diabetes is caused by having high amounts of sugar in your blood, which is measured by your blood glucose. There are a variety of ways to help manage your blood sugar levels, with many of them being on the more natural side.</w:t>
      </w:r>
    </w:p>
    <w:p w14:paraId="3FC6FABF" w14:textId="470D2F79" w:rsidR="001F707C" w:rsidRPr="002E0026" w:rsidRDefault="001F707C" w:rsidP="005843AA">
      <w:pPr>
        <w:rPr>
          <w:rFonts w:ascii="Arial" w:hAnsi="Arial" w:cs="Arial"/>
          <w:b/>
          <w:sz w:val="24"/>
          <w:szCs w:val="24"/>
        </w:rPr>
      </w:pPr>
      <w:r w:rsidRPr="002E0026">
        <w:rPr>
          <w:rFonts w:ascii="Arial" w:hAnsi="Arial" w:cs="Arial"/>
          <w:b/>
          <w:sz w:val="24"/>
          <w:szCs w:val="24"/>
        </w:rPr>
        <w:t>Apple Cider Vinegar</w:t>
      </w:r>
    </w:p>
    <w:p w14:paraId="5FE32233" w14:textId="3A925864" w:rsidR="001F707C" w:rsidRPr="002E0026" w:rsidRDefault="001F707C" w:rsidP="005843AA">
      <w:pPr>
        <w:rPr>
          <w:rFonts w:ascii="Arial" w:hAnsi="Arial" w:cs="Arial"/>
          <w:sz w:val="24"/>
          <w:szCs w:val="24"/>
        </w:rPr>
      </w:pPr>
      <w:r w:rsidRPr="002E0026">
        <w:rPr>
          <w:rFonts w:ascii="Arial" w:hAnsi="Arial" w:cs="Arial"/>
          <w:sz w:val="24"/>
          <w:szCs w:val="24"/>
        </w:rPr>
        <w:t>If you have ever looked up natural remedies, you have probably come across apple cider vinegar. This is a very common natural remedy for everything from improving your gut health to helping with your blood sugar levels. Many women with diabetes are drinking a small amount of apple cider vinegar each day in order to balance out their blood sugar and reduce inflammation in the body. You don’t need a lot, and you can drink it straight or add it to a glass of water. You can also get your ACV by drizzling it on your salad.</w:t>
      </w:r>
    </w:p>
    <w:p w14:paraId="1B55C986" w14:textId="1ACC3F8C" w:rsidR="007016F1" w:rsidRPr="002E0026" w:rsidRDefault="007016F1" w:rsidP="005843AA">
      <w:pPr>
        <w:rPr>
          <w:rFonts w:ascii="Arial" w:hAnsi="Arial" w:cs="Arial"/>
          <w:b/>
          <w:sz w:val="24"/>
          <w:szCs w:val="24"/>
        </w:rPr>
      </w:pPr>
      <w:r w:rsidRPr="002E0026">
        <w:rPr>
          <w:rFonts w:ascii="Arial" w:hAnsi="Arial" w:cs="Arial"/>
          <w:b/>
          <w:sz w:val="24"/>
          <w:szCs w:val="24"/>
        </w:rPr>
        <w:t>Go for the High-Fiber Foods</w:t>
      </w:r>
    </w:p>
    <w:p w14:paraId="14F71998" w14:textId="47C2C8D4" w:rsidR="000E58B6" w:rsidRPr="002E0026" w:rsidRDefault="007016F1">
      <w:pPr>
        <w:rPr>
          <w:rFonts w:ascii="Arial" w:hAnsi="Arial" w:cs="Arial"/>
          <w:sz w:val="24"/>
          <w:szCs w:val="24"/>
        </w:rPr>
      </w:pPr>
      <w:r w:rsidRPr="002E0026">
        <w:rPr>
          <w:rFonts w:ascii="Arial" w:hAnsi="Arial" w:cs="Arial"/>
          <w:sz w:val="24"/>
          <w:szCs w:val="24"/>
        </w:rPr>
        <w:t>As you start concentrating more on a healthy diet with diabetes, you should also try to get more fiber into your diet. For people who are not accustomed to eating vegetables, this might prove to be a challenge in the beginning, but it is essential and you should really focus on it. You want to go for those high-fiber vegetables and nuts like brussels sprouts, greens, chickpeas, pears, lentils, almonds, and walnuts. With the higher fiber content in your diet, it really helps to lower your blood glucose levels and can help with insulin resistance.</w:t>
      </w:r>
    </w:p>
    <w:p w14:paraId="169F474F" w14:textId="4BA13FE3" w:rsidR="004A1EAF" w:rsidRPr="002E0026" w:rsidRDefault="002E0026">
      <w:pPr>
        <w:rPr>
          <w:rFonts w:ascii="Arial" w:hAnsi="Arial" w:cs="Arial"/>
          <w:b/>
          <w:sz w:val="24"/>
          <w:szCs w:val="24"/>
        </w:rPr>
      </w:pPr>
      <w:r w:rsidRPr="002E0026">
        <w:rPr>
          <w:rFonts w:ascii="Arial" w:hAnsi="Arial" w:cs="Arial"/>
          <w:b/>
          <w:sz w:val="24"/>
          <w:szCs w:val="24"/>
        </w:rPr>
        <w:t>Drink Plenty of Water</w:t>
      </w:r>
    </w:p>
    <w:p w14:paraId="2256C002" w14:textId="5C7C12A7" w:rsidR="004A1EAF" w:rsidRPr="002E0026" w:rsidRDefault="004A1EAF">
      <w:pPr>
        <w:rPr>
          <w:rFonts w:ascii="Arial" w:hAnsi="Arial" w:cs="Arial"/>
          <w:sz w:val="24"/>
          <w:szCs w:val="24"/>
        </w:rPr>
      </w:pPr>
      <w:r w:rsidRPr="002E0026">
        <w:rPr>
          <w:rFonts w:ascii="Arial" w:hAnsi="Arial" w:cs="Arial"/>
          <w:sz w:val="24"/>
          <w:szCs w:val="24"/>
        </w:rPr>
        <w:t>Belie</w:t>
      </w:r>
      <w:r w:rsidR="002E0026" w:rsidRPr="002E0026">
        <w:rPr>
          <w:rFonts w:ascii="Arial" w:hAnsi="Arial" w:cs="Arial"/>
          <w:sz w:val="24"/>
          <w:szCs w:val="24"/>
        </w:rPr>
        <w:t>v</w:t>
      </w:r>
      <w:r w:rsidRPr="002E0026">
        <w:rPr>
          <w:rFonts w:ascii="Arial" w:hAnsi="Arial" w:cs="Arial"/>
          <w:sz w:val="24"/>
          <w:szCs w:val="24"/>
        </w:rPr>
        <w:t xml:space="preserve">e it or not, your hydration can have a large impact on your blood sugar and blood glucose levels. If you are </w:t>
      </w:r>
      <w:r w:rsidR="002E0026" w:rsidRPr="002E0026">
        <w:rPr>
          <w:rFonts w:ascii="Arial" w:hAnsi="Arial" w:cs="Arial"/>
          <w:sz w:val="24"/>
          <w:szCs w:val="24"/>
        </w:rPr>
        <w:t>dehydrated</w:t>
      </w:r>
      <w:r w:rsidRPr="002E0026">
        <w:rPr>
          <w:rFonts w:ascii="Arial" w:hAnsi="Arial" w:cs="Arial"/>
          <w:sz w:val="24"/>
          <w:szCs w:val="24"/>
        </w:rPr>
        <w:t xml:space="preserve"> to a dangerous amount, your kidneys will also react badly and you can start feeling i</w:t>
      </w:r>
      <w:r w:rsidR="002E0026" w:rsidRPr="002E0026">
        <w:rPr>
          <w:rFonts w:ascii="Arial" w:hAnsi="Arial" w:cs="Arial"/>
          <w:sz w:val="24"/>
          <w:szCs w:val="24"/>
        </w:rPr>
        <w:t xml:space="preserve">ll. The easiest way to tell if </w:t>
      </w:r>
      <w:r w:rsidRPr="002E0026">
        <w:rPr>
          <w:rFonts w:ascii="Arial" w:hAnsi="Arial" w:cs="Arial"/>
          <w:sz w:val="24"/>
          <w:szCs w:val="24"/>
        </w:rPr>
        <w:t xml:space="preserve">you are dehydrated is to look at the color of your urine. If it is not clear, then you are not properly hydrates. Make sure you are getting plenty of water, </w:t>
      </w:r>
      <w:r w:rsidR="002E0026" w:rsidRPr="002E0026">
        <w:rPr>
          <w:rFonts w:ascii="Arial" w:hAnsi="Arial" w:cs="Arial"/>
          <w:sz w:val="24"/>
          <w:szCs w:val="24"/>
        </w:rPr>
        <w:t>whether</w:t>
      </w:r>
      <w:r w:rsidRPr="002E0026">
        <w:rPr>
          <w:rFonts w:ascii="Arial" w:hAnsi="Arial" w:cs="Arial"/>
          <w:sz w:val="24"/>
          <w:szCs w:val="24"/>
        </w:rPr>
        <w:t xml:space="preserve"> you drink plain water or water flavored by infusing fruit and vegetables in it. This flavoring can make it more enticing and encourage </w:t>
      </w:r>
      <w:r w:rsidR="002E0026" w:rsidRPr="002E0026">
        <w:rPr>
          <w:rFonts w:ascii="Arial" w:hAnsi="Arial" w:cs="Arial"/>
          <w:sz w:val="24"/>
          <w:szCs w:val="24"/>
        </w:rPr>
        <w:t>you to drink more o</w:t>
      </w:r>
      <w:r w:rsidRPr="002E0026">
        <w:rPr>
          <w:rFonts w:ascii="Arial" w:hAnsi="Arial" w:cs="Arial"/>
          <w:sz w:val="24"/>
          <w:szCs w:val="24"/>
        </w:rPr>
        <w:t>f</w:t>
      </w:r>
      <w:r w:rsidR="002E0026" w:rsidRPr="002E0026">
        <w:rPr>
          <w:rFonts w:ascii="Arial" w:hAnsi="Arial" w:cs="Arial"/>
          <w:sz w:val="24"/>
          <w:szCs w:val="24"/>
        </w:rPr>
        <w:t xml:space="preserve"> </w:t>
      </w:r>
      <w:r w:rsidRPr="002E0026">
        <w:rPr>
          <w:rFonts w:ascii="Arial" w:hAnsi="Arial" w:cs="Arial"/>
          <w:sz w:val="24"/>
          <w:szCs w:val="24"/>
        </w:rPr>
        <w:t>it.</w:t>
      </w:r>
    </w:p>
    <w:p w14:paraId="1EE47779" w14:textId="01194B6E" w:rsidR="002E0026" w:rsidRPr="002E0026" w:rsidRDefault="002E0026">
      <w:pPr>
        <w:rPr>
          <w:rFonts w:ascii="Arial" w:hAnsi="Arial" w:cs="Arial"/>
          <w:b/>
          <w:sz w:val="24"/>
          <w:szCs w:val="24"/>
        </w:rPr>
      </w:pPr>
      <w:r w:rsidRPr="002E0026">
        <w:rPr>
          <w:rFonts w:ascii="Arial" w:hAnsi="Arial" w:cs="Arial"/>
          <w:b/>
          <w:sz w:val="24"/>
          <w:szCs w:val="24"/>
        </w:rPr>
        <w:t>Watch Your Glycemic Index</w:t>
      </w:r>
    </w:p>
    <w:p w14:paraId="2A973C31" w14:textId="186278B4" w:rsidR="00E84FE1" w:rsidRPr="002E0026" w:rsidRDefault="002E0026">
      <w:pPr>
        <w:rPr>
          <w:rFonts w:ascii="Arial" w:hAnsi="Arial" w:cs="Arial"/>
          <w:sz w:val="24"/>
          <w:szCs w:val="24"/>
        </w:rPr>
      </w:pPr>
      <w:r w:rsidRPr="002E0026">
        <w:rPr>
          <w:rFonts w:ascii="Arial" w:hAnsi="Arial" w:cs="Arial"/>
          <w:sz w:val="24"/>
          <w:szCs w:val="24"/>
        </w:rPr>
        <w:t>You already know following a healthy diet helps with blood glucose levels, but did you know it goes further than this? There are certain foods with a glycemic index that is high or low, which can impact your blood sugar greatly. With diabetes, you want the low GI foods, which include oats and barley, meat, eggs, sweet potatoes, fruit, lentils, and legumes. You should be avoiding starchy vegetables as they tend to have a higher glycemic index.</w:t>
      </w:r>
    </w:p>
    <w:bookmarkEnd w:id="0"/>
    <w:p w14:paraId="1B532FEF" w14:textId="77777777" w:rsidR="002E0026" w:rsidRPr="002E0026" w:rsidRDefault="002E0026">
      <w:pPr>
        <w:rPr>
          <w:rFonts w:ascii="Arial" w:hAnsi="Arial" w:cs="Arial"/>
          <w:sz w:val="24"/>
          <w:szCs w:val="24"/>
        </w:rPr>
      </w:pPr>
    </w:p>
    <w:sectPr w:rsidR="002E0026" w:rsidRPr="002E00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3AA"/>
    <w:rsid w:val="000E58B6"/>
    <w:rsid w:val="001F707C"/>
    <w:rsid w:val="002E0026"/>
    <w:rsid w:val="004A1EAF"/>
    <w:rsid w:val="005843AA"/>
    <w:rsid w:val="007016F1"/>
    <w:rsid w:val="00A23696"/>
    <w:rsid w:val="00B34F68"/>
    <w:rsid w:val="00D14D0C"/>
    <w:rsid w:val="00E84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E0D39"/>
  <w15:chartTrackingRefBased/>
  <w15:docId w15:val="{85876FA2-6C37-4D66-A922-FD9CD7955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43AA"/>
  </w:style>
  <w:style w:type="paragraph" w:styleId="Heading2">
    <w:name w:val="heading 2"/>
    <w:basedOn w:val="Normal"/>
    <w:link w:val="Heading2Char"/>
    <w:uiPriority w:val="9"/>
    <w:qFormat/>
    <w:rsid w:val="00E84FE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4FE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84FE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84F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181536">
      <w:bodyDiv w:val="1"/>
      <w:marLeft w:val="0"/>
      <w:marRight w:val="0"/>
      <w:marTop w:val="0"/>
      <w:marBottom w:val="0"/>
      <w:divBdr>
        <w:top w:val="none" w:sz="0" w:space="0" w:color="auto"/>
        <w:left w:val="none" w:sz="0" w:space="0" w:color="auto"/>
        <w:bottom w:val="none" w:sz="0" w:space="0" w:color="auto"/>
        <w:right w:val="none" w:sz="0" w:space="0" w:color="auto"/>
      </w:divBdr>
      <w:divsChild>
        <w:div w:id="2050373850">
          <w:marLeft w:val="0"/>
          <w:marRight w:val="0"/>
          <w:marTop w:val="0"/>
          <w:marBottom w:val="0"/>
          <w:divBdr>
            <w:top w:val="none" w:sz="0" w:space="0" w:color="auto"/>
            <w:left w:val="none" w:sz="0" w:space="0" w:color="auto"/>
            <w:bottom w:val="none" w:sz="0" w:space="0" w:color="auto"/>
            <w:right w:val="none" w:sz="0" w:space="0" w:color="auto"/>
          </w:divBdr>
        </w:div>
      </w:divsChild>
    </w:div>
    <w:div w:id="1588687961">
      <w:bodyDiv w:val="1"/>
      <w:marLeft w:val="0"/>
      <w:marRight w:val="0"/>
      <w:marTop w:val="0"/>
      <w:marBottom w:val="0"/>
      <w:divBdr>
        <w:top w:val="none" w:sz="0" w:space="0" w:color="auto"/>
        <w:left w:val="none" w:sz="0" w:space="0" w:color="auto"/>
        <w:bottom w:val="none" w:sz="0" w:space="0" w:color="auto"/>
        <w:right w:val="none" w:sz="0" w:space="0" w:color="auto"/>
      </w:divBdr>
    </w:div>
    <w:div w:id="1830709274">
      <w:bodyDiv w:val="1"/>
      <w:marLeft w:val="0"/>
      <w:marRight w:val="0"/>
      <w:marTop w:val="0"/>
      <w:marBottom w:val="0"/>
      <w:divBdr>
        <w:top w:val="none" w:sz="0" w:space="0" w:color="auto"/>
        <w:left w:val="none" w:sz="0" w:space="0" w:color="auto"/>
        <w:bottom w:val="none" w:sz="0" w:space="0" w:color="auto"/>
        <w:right w:val="none" w:sz="0" w:space="0" w:color="auto"/>
      </w:divBdr>
      <w:divsChild>
        <w:div w:id="1191651694">
          <w:marLeft w:val="0"/>
          <w:marRight w:val="0"/>
          <w:marTop w:val="0"/>
          <w:marBottom w:val="0"/>
          <w:divBdr>
            <w:top w:val="none" w:sz="0" w:space="0" w:color="auto"/>
            <w:left w:val="none" w:sz="0" w:space="0" w:color="auto"/>
            <w:bottom w:val="none" w:sz="0" w:space="0" w:color="auto"/>
            <w:right w:val="none" w:sz="0" w:space="0" w:color="auto"/>
          </w:divBdr>
        </w:div>
      </w:divsChild>
    </w:div>
    <w:div w:id="194183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2017-09-08T16:51:00Z</dcterms:created>
  <dcterms:modified xsi:type="dcterms:W3CDTF">2017-09-11T20:10:00Z</dcterms:modified>
</cp:coreProperties>
</file>